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A2" w:rsidRPr="000B14D3" w:rsidRDefault="00AE684B" w:rsidP="000B14D3">
      <w:pPr>
        <w:jc w:val="center"/>
        <w:rPr>
          <w:b/>
          <w:sz w:val="32"/>
          <w:szCs w:val="32"/>
        </w:rPr>
      </w:pPr>
      <w:r w:rsidRPr="000B14D3">
        <w:rPr>
          <w:b/>
          <w:sz w:val="32"/>
          <w:szCs w:val="32"/>
        </w:rPr>
        <w:t>How do I schedule an appointment with my advisor?</w:t>
      </w:r>
    </w:p>
    <w:p w:rsidR="00AE684B" w:rsidRDefault="000B14D3">
      <w:r>
        <w:t>Virginia T</w:t>
      </w:r>
      <w:r w:rsidR="00AE684B">
        <w:t>ech is excited to offer online appointment scheduling through the</w:t>
      </w:r>
      <w:r w:rsidR="00DB792C">
        <w:t xml:space="preserve"> Navigate.</w:t>
      </w:r>
    </w:p>
    <w:p w:rsidR="00AE684B" w:rsidRDefault="00DB792C" w:rsidP="00AE684B">
      <w:pPr>
        <w:pStyle w:val="ListParagraph"/>
        <w:numPr>
          <w:ilvl w:val="0"/>
          <w:numId w:val="1"/>
        </w:numPr>
      </w:pPr>
      <w:r>
        <w:t>Go</w:t>
      </w:r>
      <w:r w:rsidR="00AE684B">
        <w:t xml:space="preserve"> to </w:t>
      </w:r>
      <w:hyperlink r:id="rId5" w:history="1">
        <w:r w:rsidR="00AE684B" w:rsidRPr="00654310">
          <w:rPr>
            <w:rStyle w:val="Hyperlink"/>
          </w:rPr>
          <w:t>www.registrar.vt.edu/campus</w:t>
        </w:r>
      </w:hyperlink>
      <w:r w:rsidR="00AE684B">
        <w:t xml:space="preserve"> to learn more about the platform and launch the platform by clicking the “Launch </w:t>
      </w:r>
      <w:r>
        <w:t>Navigate</w:t>
      </w:r>
      <w:r w:rsidR="00AE684B">
        <w:t xml:space="preserve"> Platform” button.</w:t>
      </w:r>
    </w:p>
    <w:p w:rsidR="00AE684B" w:rsidRDefault="00AE684B" w:rsidP="00AE684B">
      <w:pPr>
        <w:pStyle w:val="ListParagraph"/>
        <w:numPr>
          <w:ilvl w:val="0"/>
          <w:numId w:val="1"/>
        </w:numPr>
      </w:pPr>
      <w:r>
        <w:t xml:space="preserve">Once in the platform you will see a screen similar to this: </w:t>
      </w:r>
    </w:p>
    <w:p w:rsidR="00AE684B" w:rsidRDefault="002C4C12" w:rsidP="00AE684B">
      <w:pPr>
        <w:ind w:left="360"/>
      </w:pPr>
      <w:r>
        <w:rPr>
          <w:noProof/>
        </w:rPr>
        <w:drawing>
          <wp:inline distT="0" distB="0" distL="0" distR="0" wp14:anchorId="618F0827" wp14:editId="56FDC50E">
            <wp:extent cx="5943600" cy="127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4B" w:rsidRDefault="00AE684B" w:rsidP="00AE684B">
      <w:pPr>
        <w:ind w:left="360"/>
      </w:pPr>
    </w:p>
    <w:p w:rsidR="00AE684B" w:rsidRDefault="00AE684B" w:rsidP="00AE684B">
      <w:pPr>
        <w:pStyle w:val="ListParagraph"/>
        <w:numPr>
          <w:ilvl w:val="0"/>
          <w:numId w:val="1"/>
        </w:numPr>
      </w:pPr>
      <w:r>
        <w:t xml:space="preserve">To schedule an appointment with </w:t>
      </w:r>
      <w:r w:rsidR="00DB792C">
        <w:t>your</w:t>
      </w:r>
      <w:r w:rsidR="00443D72">
        <w:t xml:space="preserve"> advisor, click on </w:t>
      </w:r>
      <w:r w:rsidR="00C51DC3">
        <w:rPr>
          <w:b/>
          <w:i/>
        </w:rPr>
        <w:t>Schedule an Appointment</w:t>
      </w:r>
      <w:r>
        <w:t>.</w:t>
      </w:r>
    </w:p>
    <w:p w:rsidR="00AE684B" w:rsidRDefault="002C4C12" w:rsidP="00AE684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241300</wp:posOffset>
                </wp:positionV>
                <wp:extent cx="1262219" cy="361495"/>
                <wp:effectExtent l="19050" t="19050" r="1460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19" cy="3614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ADAE9" id="Oval 3" o:spid="_x0000_s1026" style="position:absolute;margin-left:382.95pt;margin-top:19pt;width:99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" filled="f" strokecolor="#c45911 [2405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4016C3" wp14:editId="012024C1">
            <wp:extent cx="5943600" cy="1278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4B" w:rsidRDefault="00AE684B" w:rsidP="00AE684B">
      <w:pPr>
        <w:ind w:left="360"/>
      </w:pPr>
    </w:p>
    <w:p w:rsidR="00AE684B" w:rsidRDefault="00AE684B" w:rsidP="00AE684B">
      <w:pPr>
        <w:pStyle w:val="ListParagraph"/>
        <w:numPr>
          <w:ilvl w:val="0"/>
          <w:numId w:val="1"/>
        </w:numPr>
        <w:ind w:left="360"/>
      </w:pPr>
      <w:r>
        <w:t>Follow the prompts to schedule an advising appointment by first selecti</w:t>
      </w:r>
      <w:r w:rsidR="00C51DC3">
        <w:t xml:space="preserve">ng </w:t>
      </w:r>
      <w:r w:rsidR="00443D72" w:rsidRPr="00443D72">
        <w:rPr>
          <w:b/>
          <w:i/>
        </w:rPr>
        <w:t>Advising</w:t>
      </w:r>
      <w:r w:rsidR="00C51DC3">
        <w:rPr>
          <w:b/>
          <w:i/>
        </w:rPr>
        <w:t xml:space="preserve"> </w:t>
      </w:r>
      <w:r w:rsidR="00C51DC3" w:rsidRPr="00C51DC3">
        <w:rPr>
          <w:i/>
        </w:rPr>
        <w:t>for the type of appointment</w:t>
      </w:r>
      <w:r w:rsidR="000B14D3" w:rsidRPr="00C51DC3">
        <w:t>,</w:t>
      </w:r>
      <w:r w:rsidR="000B14D3">
        <w:t xml:space="preserve"> then</w:t>
      </w:r>
      <w:r w:rsidR="00C51DC3">
        <w:t xml:space="preserve"> </w:t>
      </w:r>
      <w:r w:rsidR="00DB792C" w:rsidRPr="00DB792C">
        <w:rPr>
          <w:b/>
          <w:i/>
        </w:rPr>
        <w:t>Your College</w:t>
      </w:r>
      <w:r w:rsidR="00C51DC3">
        <w:t xml:space="preserve"> for the Service Category, and finally</w:t>
      </w:r>
      <w:r w:rsidR="000B14D3">
        <w:t xml:space="preserve"> </w:t>
      </w:r>
      <w:r w:rsidR="00DB792C">
        <w:rPr>
          <w:b/>
          <w:i/>
        </w:rPr>
        <w:t>the major you want advising for</w:t>
      </w:r>
      <w:r w:rsidR="008A7C03" w:rsidRPr="008A7C03">
        <w:t xml:space="preserve"> as</w:t>
      </w:r>
      <w:r w:rsidR="00C51DC3">
        <w:t xml:space="preserve"> the Service.</w:t>
      </w:r>
    </w:p>
    <w:p w:rsidR="00443D72" w:rsidRDefault="008A7C03" w:rsidP="00443D72">
      <w:pPr>
        <w:pStyle w:val="ListParagraph"/>
        <w:ind w:left="360"/>
      </w:pPr>
      <w:r>
        <w:rPr>
          <w:noProof/>
        </w:rPr>
        <w:drawing>
          <wp:inline distT="0" distB="0" distL="0" distR="0" wp14:anchorId="798AA1D8" wp14:editId="047AFF7F">
            <wp:extent cx="5943600" cy="248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67" w:rsidRDefault="00372D67" w:rsidP="00443D72">
      <w:pPr>
        <w:pStyle w:val="ListParagraph"/>
        <w:ind w:left="360"/>
      </w:pPr>
    </w:p>
    <w:p w:rsidR="00372D67" w:rsidRDefault="00372D67" w:rsidP="00372D67">
      <w:pPr>
        <w:pStyle w:val="ListParagraph"/>
        <w:numPr>
          <w:ilvl w:val="0"/>
          <w:numId w:val="1"/>
        </w:numPr>
        <w:ind w:left="270" w:hanging="270"/>
      </w:pPr>
      <w:r>
        <w:lastRenderedPageBreak/>
        <w:t xml:space="preserve">Then select the location from the drop down menu (this should only list one building location based on the major you selected) and then you can either click </w:t>
      </w:r>
      <w:proofErr w:type="gramStart"/>
      <w:r w:rsidRPr="00FA45B8">
        <w:rPr>
          <w:b/>
          <w:i/>
        </w:rPr>
        <w:t>Next</w:t>
      </w:r>
      <w:proofErr w:type="gramEnd"/>
      <w:r w:rsidRPr="00FA45B8">
        <w:rPr>
          <w:b/>
          <w:i/>
        </w:rPr>
        <w:t xml:space="preserve"> </w:t>
      </w:r>
      <w:r>
        <w:t>or select a specific advisor if you are able to in the Select an Advisor box.</w:t>
      </w:r>
    </w:p>
    <w:p w:rsidR="00372D67" w:rsidRDefault="00372D67" w:rsidP="00372D67">
      <w:pPr>
        <w:pStyle w:val="ListParagraph"/>
        <w:ind w:left="270"/>
      </w:pPr>
    </w:p>
    <w:p w:rsidR="00372D67" w:rsidRDefault="00372D67" w:rsidP="00372D67">
      <w:pPr>
        <w:pStyle w:val="ListParagraph"/>
        <w:ind w:left="270"/>
      </w:pPr>
      <w:r>
        <w:rPr>
          <w:noProof/>
        </w:rPr>
        <w:drawing>
          <wp:inline distT="0" distB="0" distL="0" distR="0" wp14:anchorId="1646F28C" wp14:editId="0F8CA40F">
            <wp:extent cx="5943600" cy="1818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67" w:rsidRDefault="00372D67" w:rsidP="00372D67"/>
    <w:p w:rsidR="00372D67" w:rsidRDefault="00372D67" w:rsidP="00372D67">
      <w:pPr>
        <w:pStyle w:val="ListParagraph"/>
        <w:numPr>
          <w:ilvl w:val="0"/>
          <w:numId w:val="1"/>
        </w:numPr>
        <w:ind w:left="270" w:hanging="270"/>
      </w:pPr>
      <w:r>
        <w:t xml:space="preserve">Then click </w:t>
      </w:r>
      <w:r w:rsidRPr="00FA45B8">
        <w:rPr>
          <w:b/>
          <w:i/>
        </w:rPr>
        <w:t>Next</w:t>
      </w:r>
      <w:r>
        <w:t xml:space="preserve"> to see the availability options for that advisor.</w:t>
      </w:r>
    </w:p>
    <w:p w:rsidR="00372D67" w:rsidRDefault="00372D67" w:rsidP="00A5031B">
      <w:pPr>
        <w:ind w:left="360" w:hanging="90"/>
        <w:jc w:val="right"/>
      </w:pPr>
      <w:r>
        <w:rPr>
          <w:noProof/>
        </w:rPr>
        <w:drawing>
          <wp:inline distT="0" distB="0" distL="0" distR="0" wp14:anchorId="65A4519A" wp14:editId="290AA269">
            <wp:extent cx="5834385" cy="2578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5080" cy="25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E1B"/>
    <w:multiLevelType w:val="hybridMultilevel"/>
    <w:tmpl w:val="D684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4B"/>
    <w:rsid w:val="000B14D3"/>
    <w:rsid w:val="002C4C12"/>
    <w:rsid w:val="00372D67"/>
    <w:rsid w:val="00443D72"/>
    <w:rsid w:val="00465AA2"/>
    <w:rsid w:val="008A7C03"/>
    <w:rsid w:val="00A5031B"/>
    <w:rsid w:val="00AE684B"/>
    <w:rsid w:val="00C51DC3"/>
    <w:rsid w:val="00CF37CF"/>
    <w:rsid w:val="00DB792C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FF0F-49A7-49A0-BC5A-0B507D8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egistrar.vt.edu/camp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Lauren</dc:creator>
  <cp:keywords/>
  <dc:description/>
  <cp:lastModifiedBy>Thomas, Lauren</cp:lastModifiedBy>
  <cp:revision>7</cp:revision>
  <dcterms:created xsi:type="dcterms:W3CDTF">2019-06-27T17:13:00Z</dcterms:created>
  <dcterms:modified xsi:type="dcterms:W3CDTF">2019-09-23T19:16:00Z</dcterms:modified>
</cp:coreProperties>
</file>